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21" w:rsidRPr="007F4D21" w:rsidRDefault="007F4D21" w:rsidP="007F4D21">
      <w:pPr>
        <w:pStyle w:val="1"/>
        <w:shd w:val="clear" w:color="auto" w:fill="FFFFFF"/>
        <w:spacing w:before="0" w:beforeAutospacing="0" w:after="0" w:afterAutospacing="0" w:line="491" w:lineRule="atLeast"/>
        <w:jc w:val="center"/>
        <w:rPr>
          <w:sz w:val="28"/>
          <w:szCs w:val="39"/>
        </w:rPr>
      </w:pPr>
      <w:r w:rsidRPr="007F4D21">
        <w:rPr>
          <w:sz w:val="28"/>
          <w:szCs w:val="39"/>
        </w:rPr>
        <w:t>Особенности регулирования труда работников в возрасте до восемнадцати лет</w:t>
      </w:r>
    </w:p>
    <w:p w:rsidR="007F4330" w:rsidRPr="007F4D21" w:rsidRDefault="007F4330" w:rsidP="007F4D21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D21">
        <w:rPr>
          <w:sz w:val="28"/>
          <w:szCs w:val="28"/>
        </w:rPr>
        <w:tab/>
        <w:t>Законодателем в главе 42 Трудового кодекса РФ предусмотрены особенности регулирования труда работников в возрасте до восемнадцати лет.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4D21">
        <w:rPr>
          <w:sz w:val="28"/>
          <w:szCs w:val="28"/>
        </w:rPr>
        <w:t>Так, установлен перечень работ, на которых запрещается применение труда лиц в возрасте до восемнадцати лет, а именно труд таких граждан запрещен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</w:t>
      </w:r>
      <w:proofErr w:type="gramEnd"/>
      <w:r w:rsidRPr="007F4D21">
        <w:rPr>
          <w:sz w:val="28"/>
          <w:szCs w:val="28"/>
        </w:rPr>
        <w:t xml:space="preserve"> напитками, табачными изделиями, наркотическими и иными токсическими препаратами, материалами эротического содержания) и др.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21">
        <w:rPr>
          <w:sz w:val="28"/>
          <w:szCs w:val="28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осмотру, который осуществляются за счет средств работодателя.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21">
        <w:rPr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4D2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F4D21">
        <w:rPr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7F4D21">
        <w:rPr>
          <w:sz w:val="28"/>
          <w:szCs w:val="28"/>
        </w:rPr>
        <w:t>е-</w:t>
      </w:r>
      <w:proofErr w:type="gramEnd"/>
      <w:r w:rsidRPr="007F4D21">
        <w:rPr>
          <w:sz w:val="28"/>
          <w:szCs w:val="28"/>
        </w:rPr>
        <w:t xml:space="preserve"> и </w:t>
      </w:r>
      <w:proofErr w:type="spellStart"/>
      <w:r w:rsidRPr="007F4D21">
        <w:rPr>
          <w:sz w:val="28"/>
          <w:szCs w:val="28"/>
        </w:rPr>
        <w:t>видеосъемочных</w:t>
      </w:r>
      <w:proofErr w:type="spellEnd"/>
      <w:r w:rsidRPr="007F4D21">
        <w:rPr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произведений).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F4D21">
        <w:rPr>
          <w:sz w:val="28"/>
          <w:szCs w:val="28"/>
        </w:rPr>
        <w:t>В качестве дополнительных гарантий работникам в возрасте до восемнадцати лет при расторжении трудового договора предусмотрена возможность расторжения трудового договора по инициативе</w:t>
      </w:r>
      <w:proofErr w:type="gramEnd"/>
      <w:r w:rsidRPr="007F4D21">
        <w:rPr>
          <w:sz w:val="28"/>
          <w:szCs w:val="28"/>
        </w:rPr>
        <w:t xml:space="preserve"> работодателя (за исключением случая ликвидации организации или прекращения деятельности индивидуальным предпринимателем)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21">
        <w:rPr>
          <w:sz w:val="28"/>
          <w:szCs w:val="28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21">
        <w:rPr>
          <w:sz w:val="28"/>
          <w:szCs w:val="28"/>
        </w:rPr>
        <w:t xml:space="preserve"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</w:t>
      </w:r>
      <w:r w:rsidRPr="007F4D21">
        <w:rPr>
          <w:sz w:val="28"/>
          <w:szCs w:val="28"/>
        </w:rPr>
        <w:lastRenderedPageBreak/>
        <w:t>обучение на производстве, могут устанавливаться пониженные нормы выработки.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21">
        <w:rPr>
          <w:sz w:val="28"/>
          <w:szCs w:val="28"/>
        </w:rPr>
        <w:t>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</w:t>
      </w:r>
      <w:proofErr w:type="gramStart"/>
      <w:r w:rsidRPr="007F4D21">
        <w:rPr>
          <w:sz w:val="28"/>
          <w:szCs w:val="28"/>
        </w:rPr>
        <w:t>дств пр</w:t>
      </w:r>
      <w:proofErr w:type="gramEnd"/>
      <w:r w:rsidRPr="007F4D21">
        <w:rPr>
          <w:sz w:val="28"/>
          <w:szCs w:val="28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7F4D21" w:rsidRPr="007F4D21" w:rsidRDefault="007F4D21" w:rsidP="007F4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D21">
        <w:rPr>
          <w:sz w:val="28"/>
          <w:szCs w:val="28"/>
        </w:rPr>
        <w:t>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000000" w:rsidRPr="007F4D21" w:rsidRDefault="00FF108D" w:rsidP="007F4D21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07B1" w:rsidRDefault="008607B1" w:rsidP="008607B1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Готовил: старший помощник прокурора Октябрьского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Королев В.В.</w:t>
      </w:r>
    </w:p>
    <w:sectPr w:rsidR="0086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07B1"/>
    <w:rsid w:val="007F4330"/>
    <w:rsid w:val="007F4D21"/>
    <w:rsid w:val="008607B1"/>
    <w:rsid w:val="00F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07B1"/>
    <w:rPr>
      <w:color w:val="0000FF"/>
      <w:u w:val="single"/>
    </w:rPr>
  </w:style>
  <w:style w:type="paragraph" w:customStyle="1" w:styleId="rtejustify">
    <w:name w:val="rtejustify"/>
    <w:basedOn w:val="a"/>
    <w:rsid w:val="007F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43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2019-12-06T00:10:00Z</cp:lastPrinted>
  <dcterms:created xsi:type="dcterms:W3CDTF">2019-12-05T23:52:00Z</dcterms:created>
  <dcterms:modified xsi:type="dcterms:W3CDTF">2019-12-06T00:10:00Z</dcterms:modified>
</cp:coreProperties>
</file>